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84" w:rsidRPr="00815E8D" w:rsidRDefault="001B2E84" w:rsidP="001B2E8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B2E84" w:rsidRPr="00815E8D" w:rsidRDefault="001B2E84" w:rsidP="001B2E84">
      <w:pPr>
        <w:keepNext/>
        <w:spacing w:after="0" w:line="240" w:lineRule="auto"/>
        <w:ind w:right="-230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3574053"/>
      <w:bookmarkStart w:id="1" w:name="_Toc14765643"/>
      <w:bookmarkStart w:id="2" w:name="_Toc14765954"/>
      <w:r w:rsidRPr="00815E8D">
        <w:rPr>
          <w:rFonts w:eastAsia="Times New Roman" w:cs="Times New Roman"/>
          <w:b/>
          <w:sz w:val="24"/>
          <w:szCs w:val="20"/>
          <w:lang w:eastAsia="pl-PL"/>
        </w:rPr>
        <w:t>BLIŻEJ EUROPY - NOWOCZESNE METODY GOSPODAROWANIA ODPADAMI</w:t>
      </w:r>
      <w:bookmarkEnd w:id="0"/>
      <w:bookmarkEnd w:id="1"/>
      <w:bookmarkEnd w:id="2"/>
    </w:p>
    <w:p w:rsidR="001B2E84" w:rsidRPr="00815E8D" w:rsidRDefault="001B2E84" w:rsidP="001B2E84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1B2E84" w:rsidRPr="00815E8D" w:rsidRDefault="001B2E84" w:rsidP="001B2E84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41"/>
        <w:gridCol w:w="4155"/>
      </w:tblGrid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bookmarkStart w:id="3" w:name="_Toc12616843"/>
            <w:r w:rsidRPr="00815E8D">
              <w:rPr>
                <w:b/>
                <w:sz w:val="18"/>
                <w:szCs w:val="18"/>
              </w:rPr>
              <w:t>Adresaci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szkoły podstawowe kl. III-VIII </w:t>
            </w:r>
          </w:p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szkoły ponadpodstawowe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nadsyłania zgłoszeń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cały rok szkolny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Organizatorzy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 xml:space="preserve">” </w:t>
            </w:r>
          </w:p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oraz Eko Dolina Sp. z o.o.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realizacji warsztatów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październik- listopad 2019</w:t>
            </w:r>
          </w:p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marzec- czerwiec 2020</w:t>
            </w:r>
          </w:p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dwa razy w tygodniu (wtorek i czwartek)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Czas trwania zajęć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8:30-12:30 (&lt;4h)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Godzina podstawienie autokaru pod szkołę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8:30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Miejsce warsztatów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RIPOK „Eko Dolina” w Łężycach </w:t>
            </w:r>
          </w:p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oraz siedziba 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>” (Gdynia)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Transport dla uczestników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BEZPŁATNY </w:t>
            </w:r>
          </w:p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(zapewnia 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>”)</w:t>
            </w:r>
          </w:p>
        </w:tc>
      </w:tr>
      <w:tr w:rsidR="001B2E84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1B2E84" w:rsidRPr="00815E8D" w:rsidRDefault="001B2E84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Liczba uczestników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B2E84" w:rsidRPr="00815E8D" w:rsidRDefault="001B2E84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max 35 </w:t>
            </w:r>
          </w:p>
          <w:p w:rsidR="001B2E84" w:rsidRPr="00815E8D" w:rsidRDefault="001B2E84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(łącznie uczniowie oraz opiekunowie)</w:t>
            </w:r>
          </w:p>
        </w:tc>
      </w:tr>
    </w:tbl>
    <w:p w:rsidR="001B2E84" w:rsidRPr="00815E8D" w:rsidRDefault="001B2E84" w:rsidP="001B2E84">
      <w:pPr>
        <w:spacing w:after="0" w:line="240" w:lineRule="auto"/>
        <w:rPr>
          <w:b/>
        </w:rPr>
      </w:pPr>
    </w:p>
    <w:p w:rsidR="001B2E84" w:rsidRPr="00815E8D" w:rsidRDefault="001B2E84" w:rsidP="001B2E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</w:pPr>
      <w:r w:rsidRPr="00815E8D">
        <w:rPr>
          <w:b/>
          <w:i/>
          <w:iCs/>
          <w:sz w:val="20"/>
          <w:szCs w:val="20"/>
        </w:rPr>
        <w:t>Uprzejmie prosimy nauczycieli</w:t>
      </w:r>
      <w:r w:rsidRPr="00815E8D">
        <w:rPr>
          <w:bCs/>
          <w:i/>
          <w:iCs/>
          <w:sz w:val="20"/>
          <w:szCs w:val="20"/>
        </w:rPr>
        <w:t xml:space="preserve"> o zapoznanie uczniów z podstawowymi pojęciami, tj.: odpady, recykling, selektywna zbiórka odpadów, surowce wtórne, surowce naturalne, składowisko odpadów, biogaz, utylizacja, biodegradacja, kompostowanie. W tym celu </w:t>
      </w:r>
      <w:r w:rsidRPr="00815E8D">
        <w:rPr>
          <w:b/>
          <w:i/>
          <w:iCs/>
          <w:sz w:val="20"/>
          <w:szCs w:val="20"/>
        </w:rPr>
        <w:t xml:space="preserve">polecamy wydawnictwa edukacyjne Związku 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dostępne na stronie internetowej </w:t>
      </w:r>
      <w:hyperlink r:id="rId5" w:history="1">
        <w:r w:rsidRPr="00815E8D">
          <w:rPr>
            <w:rFonts w:eastAsia="Times New Roman" w:cs="Times New Roman"/>
            <w:i/>
            <w:iCs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w zakładce „Edukacja-&gt;Materiały edukacyjne” tj.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 xml:space="preserve"> Broszury: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„Fałszywa ekologia”, „Ochrona powierzchni ziemi”, „Eko Dolina na miarę RIPOK-u”, „Region zwany Eko Doliną”, „Im mniej tym lepiej, czyli odwrócona piramida gospodarki odpadami”, „Jestem konsumentem wiele mogę”, „O odpadach po nowemu”, „Czym palisz w swoim „ognisku domowym”?”, „Niech Cię oświeci jasność ze śmieci!!!”, „Jeżeli spalać to nie indywidualnie!!!”, 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>Komiksy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: „Sekret Sambora”, „Niebezpieczna gra”, „Pod urokiem”, „Poszukiwany 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Angry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Fish”, „Syndrom 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Bigmana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”, „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Reduce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, 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Reuse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, 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Recycle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”; „Czarny dym”, „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Damroka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”.</w:t>
      </w:r>
    </w:p>
    <w:p w:rsidR="001B2E84" w:rsidRPr="00815E8D" w:rsidRDefault="001B2E84" w:rsidP="001B2E84">
      <w:pPr>
        <w:spacing w:after="0" w:line="240" w:lineRule="auto"/>
        <w:ind w:left="284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1B2E84" w:rsidRPr="00815E8D" w:rsidRDefault="001B2E84" w:rsidP="001B2E84">
      <w:pPr>
        <w:spacing w:after="0" w:line="240" w:lineRule="auto"/>
        <w:ind w:left="284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1B2E84" w:rsidRPr="00815E8D" w:rsidRDefault="001B2E84" w:rsidP="001B2E84">
      <w:pPr>
        <w:spacing w:after="0" w:line="240" w:lineRule="auto"/>
        <w:ind w:left="284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 xml:space="preserve">Zgłoszenie do udziału w warsztatach ekologicznych </w:t>
      </w:r>
      <w:r w:rsidRPr="00815E8D">
        <w:rPr>
          <w:rFonts w:eastAsia="Times New Roman" w:cs="Times New Roman"/>
          <w:bCs/>
          <w:i/>
          <w:sz w:val="16"/>
          <w:szCs w:val="16"/>
          <w:lang w:eastAsia="pl-PL"/>
        </w:rPr>
        <w:t>jest jednoznaczne z wyrażeniem zgody na przetwarzanie danych osobowych zgodnie z art. 13 ogólnego rozporządzenia o ochronie danych osobowych z dnia 27 kwietnia 2016 r. (Dz. Urz. UE L 119 z 04.05.2016) oraz z ustawą z dnia 10 maja 2018 r. o ochronie danych osobowych (Dz. U. 2018  poz. 1000). Ponadto istnieje możliwość zapisania, korzystania i rozpowszechniania wizerunku uczestników.  Więcej informacji na stronie 2 niniejszej broszury.</w:t>
      </w:r>
    </w:p>
    <w:p w:rsidR="001B2E84" w:rsidRPr="00815E8D" w:rsidRDefault="001B2E84" w:rsidP="001B2E84">
      <w:pPr>
        <w:jc w:val="both"/>
        <w:rPr>
          <w:b/>
        </w:rPr>
      </w:pPr>
      <w:r w:rsidRPr="00815E8D">
        <w:rPr>
          <w:b/>
        </w:rPr>
        <w:br w:type="page"/>
      </w:r>
    </w:p>
    <w:p w:rsidR="001B2E84" w:rsidRPr="00815E8D" w:rsidRDefault="001B2E84" w:rsidP="001B2E84">
      <w:pPr>
        <w:spacing w:after="0" w:line="240" w:lineRule="auto"/>
        <w:jc w:val="center"/>
        <w:rPr>
          <w:b/>
        </w:rPr>
      </w:pPr>
    </w:p>
    <w:p w:rsidR="001B2E84" w:rsidRPr="00815E8D" w:rsidRDefault="001B2E84" w:rsidP="001B2E84">
      <w:pPr>
        <w:spacing w:after="0" w:line="240" w:lineRule="auto"/>
        <w:jc w:val="center"/>
        <w:rPr>
          <w:b/>
        </w:rPr>
      </w:pPr>
    </w:p>
    <w:p w:rsidR="001B2E84" w:rsidRPr="00815E8D" w:rsidRDefault="001B2E84" w:rsidP="001B2E84">
      <w:pPr>
        <w:spacing w:after="0" w:line="240" w:lineRule="auto"/>
        <w:jc w:val="center"/>
        <w:rPr>
          <w:b/>
        </w:rPr>
      </w:pPr>
      <w:r w:rsidRPr="00815E8D">
        <w:rPr>
          <w:b/>
        </w:rPr>
        <w:t>REGULAMIN</w:t>
      </w:r>
    </w:p>
    <w:bookmarkEnd w:id="3"/>
    <w:p w:rsidR="001B2E84" w:rsidRPr="00815E8D" w:rsidRDefault="001B2E84" w:rsidP="001B2E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:rsidR="001B2E84" w:rsidRPr="00815E8D" w:rsidRDefault="001B2E84" w:rsidP="001B2E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Termin i miejsce nadsyłania zgłoszeń,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do wyczerpania terminów, pod adres: Komunalny Związek Gmin „Dolina Redy i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”, ul. Konwaliowa 1, 81-651 Gdynia lub faxem pod nr: 58 624-45-99 w.43. Możliwe jest również przesłanie zeskanowanego zgłoszenia na adres e-mail: </w:t>
      </w:r>
      <w:hyperlink r:id="rId6" w:history="1">
        <w:r w:rsidRPr="00815E8D">
          <w:rPr>
            <w:rFonts w:eastAsia="Times New Roman" w:cs="Times New Roman"/>
            <w:sz w:val="20"/>
            <w:szCs w:val="20"/>
            <w:u w:val="single"/>
            <w:lang w:eastAsia="pl-PL"/>
          </w:rPr>
          <w:t>dos@kzg.pl</w:t>
        </w:r>
      </w:hyperlink>
      <w:r w:rsidRPr="00815E8D">
        <w:rPr>
          <w:rFonts w:eastAsia="Times New Roman" w:cs="Times New Roman"/>
          <w:sz w:val="20"/>
          <w:szCs w:val="20"/>
          <w:lang w:eastAsia="pl-PL"/>
        </w:rPr>
        <w:t>.</w:t>
      </w: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Termin realizacji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październik – listopad 2019r. oraz marzec - czerwiec 2020 r., </w:t>
      </w:r>
      <w:r w:rsidRPr="00815E8D">
        <w:rPr>
          <w:rFonts w:eastAsia="Times New Roman" w:cs="Times New Roman"/>
          <w:sz w:val="20"/>
          <w:szCs w:val="20"/>
          <w:lang w:eastAsia="pl-PL"/>
        </w:rPr>
        <w:t>wtorki oraz czwartki, godz. 8:30-12:30.</w:t>
      </w: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iCs/>
          <w:sz w:val="20"/>
          <w:szCs w:val="20"/>
          <w:lang w:eastAsia="pl-PL"/>
        </w:rPr>
        <w:t>Organizatorem warsztatów jest Komunalny Związek Gmin „Dolina Redy i </w:t>
      </w:r>
      <w:proofErr w:type="spellStart"/>
      <w:r w:rsidRPr="00815E8D">
        <w:rPr>
          <w:rFonts w:eastAsia="Times New Roman" w:cs="Times New Roman"/>
          <w:i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iCs/>
          <w:sz w:val="20"/>
          <w:szCs w:val="20"/>
          <w:lang w:eastAsia="pl-PL"/>
        </w:rPr>
        <w:t xml:space="preserve">” z siedzibą w Gdyni, ul. Konwaliowa 1 we współpracy ze Spółką EKO DOLINA Sp. z o.o., Łężyce, al. Parku Krajobrazowego 99, 84-207 Koleczkowo. </w:t>
      </w: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 warsztatach mogą wziąć udział, wyłącznie za pośrednictwem swojej placówki oświatowej, uczniowie szkół podstawowych kl. III – VIII i szkoły ponadpodstawowe z terenu działania Związku, tj. Gmin Miast: Gdynia, Rumia, Reda, Sopot, Wejherowo oraz gmin Kosakowo, Szemud, Wejherowo.</w:t>
      </w: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Czas trwania zajęć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: do 4 godzin. </w:t>
      </w: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Miejsce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teren Regionalnej Instalacji Przetwarzania Odpadów Komunalnych (RIPOK) EKO DOLINA w Łężycach oraz siedziba Komunalnego Związku Gmin „Dolina Redy i 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>” w Gdyni, ul. Konwaliowa 1.</w:t>
      </w:r>
    </w:p>
    <w:p w:rsidR="001B2E84" w:rsidRPr="00815E8D" w:rsidRDefault="001B2E84" w:rsidP="001B2E84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Cele</w:t>
      </w:r>
      <w:r w:rsidRPr="00815E8D">
        <w:rPr>
          <w:rFonts w:eastAsia="Times New Roman" w:cs="Times New Roman"/>
          <w:sz w:val="20"/>
          <w:szCs w:val="20"/>
          <w:lang w:eastAsia="pl-PL"/>
        </w:rPr>
        <w:t>:</w:t>
      </w:r>
    </w:p>
    <w:p w:rsidR="001B2E84" w:rsidRPr="00815E8D" w:rsidRDefault="001B2E84" w:rsidP="001B2E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poznaje zasady funkcjonowania zakładu zagospodarowania odpadów; identyfikuje zależności człowiek - środowisko przyrodnicze na przykładzie odzysku i unieszkodliwiania odpadów; poznaje i rozumie zasady zrównoważonego rozwoju;</w:t>
      </w:r>
    </w:p>
    <w:p w:rsidR="001B2E84" w:rsidRPr="00815E8D" w:rsidRDefault="001B2E84" w:rsidP="001B2E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interpretuje i wyjaśnia zależności przyczynowo- skutkowe wpływu działalności człowieka na stan środowiska; formułuje wnioski i opinie związane z zagospodarowaniem odpadów; rozumie konieczność ochrony przyrody i środowiska przed odpadami; rozpoznaje problemy najbliższego otoczenia i  szuka ich rozwiązań zgodnie z koncepcją zrównoważonego rozwoju i zasadami współpracy;</w:t>
      </w:r>
    </w:p>
    <w:p w:rsidR="001B2E84" w:rsidRPr="00815E8D" w:rsidRDefault="001B2E84" w:rsidP="001B2E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rozwija w sobie świadomość wartości i poczucie odpowiedzialności za środowisko przyrodnicze.</w:t>
      </w:r>
    </w:p>
    <w:p w:rsidR="001B2E84" w:rsidRPr="00815E8D" w:rsidRDefault="001B2E84" w:rsidP="001B2E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Przebieg zajęć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1B2E84" w:rsidRPr="00815E8D" w:rsidRDefault="001B2E84" w:rsidP="001B2E84">
      <w:pPr>
        <w:numPr>
          <w:ilvl w:val="0"/>
          <w:numId w:val="5"/>
        </w:numPr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Wyjazd do RIPOK EKO DOLINA w Łężycach: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droga odpadów od indywidualnego gospodarstwa do miejsca ich dalszego przetworzenia oraz ostatecznego unieszkodliwiania,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metody unieszkodliwiania odpadów,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selektywna zbiórka odpadów surowcowych,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odpady jako surowiec przeznaczony do odzysku i przetworzenia,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zagrożenie środowiska oraz zdrowia i życia ludzi przez odpady niebezpieczne,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odpady wielkogabarytowe, budowlane, zielone, kuchenne i elektryczne/ elektroniczne; sposoby ich zagospodarowania,</w:t>
      </w:r>
    </w:p>
    <w:p w:rsidR="001B2E84" w:rsidRPr="00815E8D" w:rsidRDefault="001B2E84" w:rsidP="001B2E8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działania EKO DOLINY na rzecz ochrony środowiska (monitoring powietrza, wody, gleby i hałasu).</w:t>
      </w:r>
    </w:p>
    <w:p w:rsidR="001B2E84" w:rsidRPr="00815E8D" w:rsidRDefault="001B2E84" w:rsidP="001B2E84">
      <w:pPr>
        <w:numPr>
          <w:ilvl w:val="0"/>
          <w:numId w:val="5"/>
        </w:numPr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Warsztaty w siedzibie Związku: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hierarchia postępowania z odpadami, 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organizacja systemu postępowania z odpadami na terenie Związku, segregacja odpadów w mojej miejscowości - zasady jej prowadzenia (segregacja, odzysk, przetwarzanie), zasady świadomego konsumenta, film edukacyjny. </w:t>
      </w:r>
    </w:p>
    <w:p w:rsidR="001B2E84" w:rsidRPr="00815E8D" w:rsidRDefault="001B2E84" w:rsidP="001B2E84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Transport grupy zapewniony. Szkoła nie ponosi żadnych kosztów.</w:t>
      </w:r>
    </w:p>
    <w:p w:rsidR="003229F8" w:rsidRPr="001B2E84" w:rsidRDefault="003229F8">
      <w:pPr>
        <w:rPr>
          <w:rFonts w:eastAsia="Times New Roman" w:cs="Times New Roman"/>
          <w:b/>
          <w:bCs/>
          <w:i/>
          <w:iCs/>
          <w:lang w:eastAsia="pl-PL"/>
        </w:rPr>
      </w:pPr>
      <w:bookmarkStart w:id="4" w:name="_GoBack"/>
      <w:bookmarkEnd w:id="4"/>
    </w:p>
    <w:sectPr w:rsidR="003229F8" w:rsidRPr="001B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374"/>
    <w:multiLevelType w:val="hybridMultilevel"/>
    <w:tmpl w:val="4D40233A"/>
    <w:lvl w:ilvl="0" w:tplc="E3DC24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1076"/>
    <w:multiLevelType w:val="hybridMultilevel"/>
    <w:tmpl w:val="A246F596"/>
    <w:lvl w:ilvl="0" w:tplc="E26E4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60A5B"/>
    <w:multiLevelType w:val="hybridMultilevel"/>
    <w:tmpl w:val="8EAE2F7C"/>
    <w:lvl w:ilvl="0" w:tplc="1FCE8F50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058"/>
    <w:multiLevelType w:val="hybridMultilevel"/>
    <w:tmpl w:val="A890283E"/>
    <w:lvl w:ilvl="0" w:tplc="9BAA61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3D7"/>
    <w:multiLevelType w:val="hybridMultilevel"/>
    <w:tmpl w:val="8D6CD3EC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84"/>
    <w:rsid w:val="001B2E84"/>
    <w:rsid w:val="003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C764"/>
  <w15:chartTrackingRefBased/>
  <w15:docId w15:val="{C95A6D67-948E-4A2A-A88C-4A756DC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kzg.pl" TargetMode="Externa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2019-08-28T11:07:00Z</dcterms:created>
  <dcterms:modified xsi:type="dcterms:W3CDTF">2019-08-28T11:07:00Z</dcterms:modified>
</cp:coreProperties>
</file>